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400" w:lineRule="exact"/>
        <w:jc w:val="center"/>
        <w:textAlignment w:val="auto"/>
        <w:rPr>
          <w:rFonts w:hint="eastAsia" w:ascii="黑体" w:eastAsia="黑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  <w:lang w:val="en-US" w:eastAsia="zh-CN"/>
        </w:rPr>
        <w:t>苏州高博软件技术职业学院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 w:line="400" w:lineRule="exact"/>
        <w:jc w:val="center"/>
        <w:textAlignment w:val="auto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线上考试考场记录单</w:t>
      </w:r>
    </w:p>
    <w:p>
      <w:pPr>
        <w:spacing w:after="156" w:afterLines="50"/>
        <w:jc w:val="lef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学院</w:t>
      </w:r>
      <w:r>
        <w:rPr>
          <w:rFonts w:hint="eastAsia" w:ascii="黑体" w:eastAsia="黑体"/>
          <w:sz w:val="24"/>
          <w:lang w:eastAsia="zh-CN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</w:t>
      </w:r>
      <w:r>
        <w:rPr>
          <w:rFonts w:hint="eastAsia" w:ascii="黑体" w:eastAsia="黑体"/>
          <w:sz w:val="24"/>
          <w:u w:val="single"/>
          <w:lang w:val="en-US" w:eastAsia="zh-CN"/>
        </w:rPr>
        <w:t xml:space="preserve">    </w:t>
      </w:r>
      <w:r>
        <w:rPr>
          <w:rFonts w:hint="eastAsia" w:ascii="黑体" w:eastAsia="黑体"/>
          <w:sz w:val="24"/>
          <w:u w:val="single"/>
        </w:rPr>
        <w:t xml:space="preserve"> </w:t>
      </w:r>
      <w:r>
        <w:rPr>
          <w:rFonts w:hint="eastAsia" w:ascii="黑体" w:eastAsia="黑体"/>
          <w:sz w:val="24"/>
          <w:u w:val="single"/>
          <w:lang w:val="en-US" w:eastAsia="zh-CN"/>
        </w:rPr>
        <w:t xml:space="preserve">   </w:t>
      </w:r>
      <w:r>
        <w:rPr>
          <w:rFonts w:hint="eastAsia" w:ascii="黑体" w:eastAsia="黑体"/>
          <w:sz w:val="24"/>
          <w:u w:val="single"/>
        </w:rPr>
        <w:t xml:space="preserve">  </w:t>
      </w:r>
      <w:r>
        <w:rPr>
          <w:rFonts w:hint="eastAsia" w:ascii="黑体" w:eastAsia="黑体"/>
          <w:sz w:val="24"/>
        </w:rPr>
        <w:t xml:space="preserve"> </w:t>
      </w:r>
      <w:r>
        <w:rPr>
          <w:rFonts w:hint="eastAsia" w:ascii="黑体" w:eastAsia="黑体"/>
          <w:sz w:val="24"/>
          <w:lang w:val="en-US" w:eastAsia="zh-CN"/>
        </w:rPr>
        <w:t xml:space="preserve"> </w:t>
      </w:r>
      <w:r>
        <w:rPr>
          <w:rFonts w:hint="eastAsia" w:ascii="黑体" w:eastAsia="黑体"/>
          <w:sz w:val="24"/>
        </w:rPr>
        <w:t>班级</w:t>
      </w:r>
      <w:r>
        <w:rPr>
          <w:rFonts w:hint="eastAsia" w:ascii="黑体" w:eastAsia="黑体"/>
          <w:sz w:val="24"/>
          <w:lang w:eastAsia="zh-CN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</w:t>
      </w:r>
      <w:r>
        <w:rPr>
          <w:rFonts w:hint="eastAsia" w:ascii="黑体" w:eastAsia="黑体"/>
          <w:sz w:val="24"/>
          <w:u w:val="single"/>
          <w:lang w:val="en-US" w:eastAsia="zh-CN"/>
        </w:rPr>
        <w:t xml:space="preserve">                        </w:t>
      </w:r>
      <w:r>
        <w:rPr>
          <w:rFonts w:hint="eastAsia" w:ascii="黑体" w:eastAsia="黑体"/>
          <w:sz w:val="24"/>
          <w:u w:val="single"/>
        </w:rPr>
        <w:t xml:space="preserve">     </w:t>
      </w:r>
      <w:r>
        <w:rPr>
          <w:rFonts w:hint="eastAsia" w:ascii="黑体" w:eastAsia="黑体"/>
          <w:sz w:val="24"/>
        </w:rPr>
        <w:t xml:space="preserve">  </w:t>
      </w:r>
    </w:p>
    <w:tbl>
      <w:tblPr>
        <w:tblStyle w:val="6"/>
        <w:tblW w:w="5026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711"/>
        <w:gridCol w:w="570"/>
        <w:gridCol w:w="729"/>
        <w:gridCol w:w="417"/>
        <w:gridCol w:w="1296"/>
        <w:gridCol w:w="345"/>
        <w:gridCol w:w="846"/>
        <w:gridCol w:w="685"/>
        <w:gridCol w:w="1223"/>
        <w:gridCol w:w="261"/>
        <w:gridCol w:w="13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090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考 试 课 程</w:t>
            </w:r>
          </w:p>
        </w:tc>
        <w:tc>
          <w:tcPr>
            <w:tcW w:w="3909" w:type="pct"/>
            <w:gridSpan w:val="9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090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华文中宋"/>
                <w:sz w:val="24"/>
                <w:lang w:val="en-US" w:eastAsia="zh-CN"/>
              </w:rPr>
            </w:pPr>
            <w:r>
              <w:rPr>
                <w:rFonts w:hint="eastAsia" w:eastAsia="华文中宋"/>
                <w:sz w:val="24"/>
                <w:lang w:val="en-US" w:eastAsia="zh-CN"/>
              </w:rPr>
              <w:t>监 考 类 型</w:t>
            </w:r>
          </w:p>
        </w:tc>
        <w:tc>
          <w:tcPr>
            <w:tcW w:w="1525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华文中宋"/>
                <w:sz w:val="24"/>
                <w:lang w:val="en-US" w:eastAsia="zh-CN"/>
              </w:rPr>
            </w:pPr>
            <w:r>
              <w:rPr>
                <w:rFonts w:hint="eastAsia" w:eastAsia="华文中宋"/>
                <w:sz w:val="24"/>
                <w:lang w:val="en-US" w:eastAsia="zh-CN"/>
              </w:rPr>
              <w:t>超星平台监考</w:t>
            </w:r>
          </w:p>
        </w:tc>
        <w:tc>
          <w:tcPr>
            <w:tcW w:w="838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华文中宋"/>
                <w:sz w:val="24"/>
                <w:lang w:val="en-US" w:eastAsia="zh-CN"/>
              </w:rPr>
            </w:pPr>
            <w:r>
              <w:rPr>
                <w:rFonts w:hint="eastAsia" w:eastAsia="华文中宋"/>
                <w:sz w:val="24"/>
                <w:lang w:val="en-US" w:eastAsia="zh-CN"/>
              </w:rPr>
              <w:t>监 考 姓 名</w:t>
            </w:r>
          </w:p>
        </w:tc>
        <w:tc>
          <w:tcPr>
            <w:tcW w:w="1545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090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考 试 时 间</w:t>
            </w:r>
          </w:p>
        </w:tc>
        <w:tc>
          <w:tcPr>
            <w:tcW w:w="3909" w:type="pct"/>
            <w:gridSpan w:val="9"/>
            <w:noWrap w:val="0"/>
            <w:vAlign w:val="center"/>
          </w:tcPr>
          <w:p>
            <w:pPr>
              <w:spacing w:line="300" w:lineRule="exact"/>
              <w:ind w:firstLine="840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年       月       日          时——          时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778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应考人数</w:t>
            </w:r>
          </w:p>
        </w:tc>
        <w:tc>
          <w:tcPr>
            <w:tcW w:w="711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937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实考人数</w:t>
            </w:r>
          </w:p>
        </w:tc>
        <w:tc>
          <w:tcPr>
            <w:tcW w:w="652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187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半数考生交卷时间</w:t>
            </w:r>
          </w:p>
        </w:tc>
        <w:tc>
          <w:tcPr>
            <w:tcW w:w="733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缺</w:t>
            </w:r>
          </w:p>
          <w:p>
            <w:pPr>
              <w:spacing w:line="4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考</w:t>
            </w:r>
          </w:p>
          <w:p>
            <w:pPr>
              <w:spacing w:line="4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考</w:t>
            </w:r>
          </w:p>
          <w:p>
            <w:pPr>
              <w:spacing w:line="4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生</w:t>
            </w:r>
          </w:p>
          <w:p>
            <w:pPr>
              <w:spacing w:line="4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记</w:t>
            </w:r>
          </w:p>
          <w:p>
            <w:pPr>
              <w:spacing w:line="4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录</w:t>
            </w: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学  号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姓  名</w:t>
            </w: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学  号</w:t>
            </w: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姓  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exac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328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1696" w:type="pct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876" w:type="pct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jc w:val="center"/>
        </w:trPr>
        <w:tc>
          <w:tcPr>
            <w:tcW w:w="389" w:type="pct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考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场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纪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律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b/>
                <w:sz w:val="24"/>
              </w:rPr>
              <w:t>况</w:t>
            </w:r>
          </w:p>
        </w:tc>
        <w:tc>
          <w:tcPr>
            <w:tcW w:w="389" w:type="pct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违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规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考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生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记</w:t>
            </w: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录</w:t>
            </w:r>
          </w:p>
        </w:tc>
        <w:tc>
          <w:tcPr>
            <w:tcW w:w="939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eastAsia="华文中宋"/>
                <w:sz w:val="24"/>
              </w:rPr>
              <w:t>学</w:t>
            </w:r>
            <w:r>
              <w:rPr>
                <w:rFonts w:hint="eastAsia" w:eastAsia="华文中宋"/>
                <w:sz w:val="24"/>
              </w:rPr>
              <w:t xml:space="preserve">  </w:t>
            </w:r>
            <w:r>
              <w:rPr>
                <w:rFonts w:eastAsia="华文中宋"/>
                <w:sz w:val="24"/>
              </w:rPr>
              <w:t>号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  <w:r>
              <w:rPr>
                <w:rFonts w:eastAsia="华文中宋"/>
                <w:sz w:val="24"/>
              </w:rPr>
              <w:t>姓</w:t>
            </w:r>
            <w:r>
              <w:rPr>
                <w:rFonts w:hint="eastAsia" w:eastAsia="华文中宋"/>
                <w:sz w:val="24"/>
              </w:rPr>
              <w:t xml:space="preserve">  </w:t>
            </w:r>
            <w:r>
              <w:rPr>
                <w:rFonts w:eastAsia="华文中宋"/>
                <w:sz w:val="24"/>
              </w:rPr>
              <w:t>名</w:t>
            </w:r>
          </w:p>
        </w:tc>
        <w:tc>
          <w:tcPr>
            <w:tcW w:w="2572" w:type="pct"/>
            <w:gridSpan w:val="6"/>
            <w:noWrap w:val="0"/>
            <w:vAlign w:val="center"/>
          </w:tcPr>
          <w:p>
            <w:pPr>
              <w:spacing w:line="300" w:lineRule="exact"/>
              <w:rPr>
                <w:rFonts w:eastAsia="华文中宋"/>
                <w:sz w:val="24"/>
              </w:rPr>
            </w:pPr>
            <w:r>
              <w:rPr>
                <w:rFonts w:eastAsia="华文中宋"/>
                <w:sz w:val="24"/>
              </w:rPr>
              <w:t>违规行为：</w:t>
            </w:r>
            <w:r>
              <w:rPr>
                <w:rFonts w:hint="eastAsia" w:eastAsia="华文中宋"/>
                <w:sz w:val="24"/>
              </w:rPr>
              <w:t>1.切屏次数</w:t>
            </w:r>
            <w:r>
              <w:rPr>
                <w:rFonts w:hint="eastAsia" w:eastAsia="华文中宋"/>
                <w:sz w:val="24"/>
                <w:lang w:val="en-US" w:eastAsia="zh-CN"/>
              </w:rPr>
              <w:t>5</w:t>
            </w:r>
            <w:r>
              <w:rPr>
                <w:rFonts w:hint="eastAsia" w:eastAsia="华文中宋"/>
                <w:sz w:val="24"/>
              </w:rPr>
              <w:t>次以上；2.平台抓拍到使用百度等搜索与考试有关的内容，或有聊天窗口；</w:t>
            </w:r>
            <w:r>
              <w:rPr>
                <w:rFonts w:hint="eastAsia" w:eastAsia="华文中宋"/>
                <w:sz w:val="24"/>
                <w:lang w:val="en-US" w:eastAsia="zh-CN"/>
              </w:rPr>
              <w:t>3.其他</w:t>
            </w:r>
            <w:r>
              <w:rPr>
                <w:rFonts w:hint="eastAsia" w:eastAsia="华文中宋"/>
                <w:sz w:val="24"/>
              </w:rPr>
              <w:t>（请简要写明情况）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939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例子：XXXX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XXX</w:t>
            </w:r>
          </w:p>
        </w:tc>
        <w:tc>
          <w:tcPr>
            <w:tcW w:w="2572" w:type="pct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939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XXXX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XXX</w:t>
            </w:r>
          </w:p>
        </w:tc>
        <w:tc>
          <w:tcPr>
            <w:tcW w:w="2572" w:type="pct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color w:val="FF0000"/>
                <w:sz w:val="24"/>
              </w:rPr>
            </w:pPr>
            <w:r>
              <w:rPr>
                <w:rFonts w:hint="eastAsia" w:eastAsia="华文中宋"/>
                <w:color w:val="FF0000"/>
                <w:sz w:val="24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939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2572" w:type="pct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939" w:type="pct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  <w:tc>
          <w:tcPr>
            <w:tcW w:w="2572" w:type="pct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华文中宋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  <w:jc w:val="center"/>
        </w:trPr>
        <w:tc>
          <w:tcPr>
            <w:tcW w:w="389" w:type="pct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</w:p>
        </w:tc>
        <w:tc>
          <w:tcPr>
            <w:tcW w:w="389" w:type="pc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华文中宋"/>
                <w:sz w:val="24"/>
              </w:rPr>
            </w:pPr>
            <w:r>
              <w:rPr>
                <w:rFonts w:hint="eastAsia" w:eastAsia="华文中宋"/>
                <w:sz w:val="24"/>
              </w:rPr>
              <w:t>整体评价</w:t>
            </w:r>
          </w:p>
        </w:tc>
        <w:tc>
          <w:tcPr>
            <w:tcW w:w="4221" w:type="pct"/>
            <w:gridSpan w:val="10"/>
            <w:noWrap w:val="0"/>
            <w:vAlign w:val="top"/>
          </w:tcPr>
          <w:p>
            <w:pPr>
              <w:spacing w:line="300" w:lineRule="exact"/>
              <w:rPr>
                <w:rFonts w:eastAsia="华文中宋"/>
                <w:color w:val="000000"/>
                <w:sz w:val="24"/>
              </w:rPr>
            </w:pPr>
            <w:r>
              <w:rPr>
                <w:rFonts w:hint="eastAsia" w:eastAsia="华文中宋"/>
                <w:color w:val="000000"/>
                <w:sz w:val="24"/>
              </w:rPr>
              <w:t>（考场整体纪律情况）</w:t>
            </w:r>
          </w:p>
        </w:tc>
      </w:tr>
    </w:tbl>
    <w:p>
      <w:pPr>
        <w:spacing w:line="280" w:lineRule="exact"/>
        <w:jc w:val="left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注：本记录单当场考试结束后将电子档发送至</w:t>
      </w:r>
      <w:r>
        <w:rPr>
          <w:rFonts w:hint="eastAsia" w:eastAsia="黑体"/>
          <w:sz w:val="24"/>
          <w:lang w:val="en-US" w:eastAsia="zh-CN"/>
        </w:rPr>
        <w:t>监考教师所在学院</w:t>
      </w:r>
      <w:r>
        <w:rPr>
          <w:rFonts w:hint="eastAsia" w:eastAsia="黑体"/>
          <w:sz w:val="24"/>
        </w:rPr>
        <w:t>教学秘书，汇总后交教务处。</w:t>
      </w:r>
    </w:p>
    <w:p>
      <w:pPr>
        <w:spacing w:line="280" w:lineRule="exact"/>
        <w:jc w:val="left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    </w:t>
      </w:r>
    </w:p>
    <w:sectPr>
      <w:headerReference r:id="rId3" w:type="default"/>
      <w:pgSz w:w="11906" w:h="16838"/>
      <w:pgMar w:top="1474" w:right="1418" w:bottom="147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2OWM4NTQ2MWU0ZjFmZmU0ODIxMjA5NWM0NGVmNGIifQ=="/>
  </w:docVars>
  <w:rsids>
    <w:rsidRoot w:val="00CC064E"/>
    <w:rsid w:val="00007832"/>
    <w:rsid w:val="00043329"/>
    <w:rsid w:val="0005163B"/>
    <w:rsid w:val="00075B49"/>
    <w:rsid w:val="000E42ED"/>
    <w:rsid w:val="0014538D"/>
    <w:rsid w:val="00146A25"/>
    <w:rsid w:val="00162229"/>
    <w:rsid w:val="0016729D"/>
    <w:rsid w:val="001E4F51"/>
    <w:rsid w:val="002274F7"/>
    <w:rsid w:val="0025098A"/>
    <w:rsid w:val="002749E3"/>
    <w:rsid w:val="00277FED"/>
    <w:rsid w:val="002A1EEB"/>
    <w:rsid w:val="00302468"/>
    <w:rsid w:val="00342D17"/>
    <w:rsid w:val="003468C8"/>
    <w:rsid w:val="0036473B"/>
    <w:rsid w:val="003830D8"/>
    <w:rsid w:val="003B6BBF"/>
    <w:rsid w:val="00400FDC"/>
    <w:rsid w:val="004276D4"/>
    <w:rsid w:val="00444DF5"/>
    <w:rsid w:val="0045208C"/>
    <w:rsid w:val="00490FE7"/>
    <w:rsid w:val="004B1FDF"/>
    <w:rsid w:val="004E261C"/>
    <w:rsid w:val="004E5117"/>
    <w:rsid w:val="005011C1"/>
    <w:rsid w:val="005121AB"/>
    <w:rsid w:val="0053276E"/>
    <w:rsid w:val="005632BB"/>
    <w:rsid w:val="00571148"/>
    <w:rsid w:val="00580D8D"/>
    <w:rsid w:val="005B0969"/>
    <w:rsid w:val="0060401C"/>
    <w:rsid w:val="00614CD8"/>
    <w:rsid w:val="006323C1"/>
    <w:rsid w:val="00636B6D"/>
    <w:rsid w:val="00653B1C"/>
    <w:rsid w:val="00653DD8"/>
    <w:rsid w:val="00694639"/>
    <w:rsid w:val="006A03B3"/>
    <w:rsid w:val="006A40A3"/>
    <w:rsid w:val="006F4CB3"/>
    <w:rsid w:val="0073002D"/>
    <w:rsid w:val="007A0716"/>
    <w:rsid w:val="007E42B2"/>
    <w:rsid w:val="00817FAF"/>
    <w:rsid w:val="00845F88"/>
    <w:rsid w:val="00846556"/>
    <w:rsid w:val="008A5420"/>
    <w:rsid w:val="008C29F4"/>
    <w:rsid w:val="008F612B"/>
    <w:rsid w:val="00957BD7"/>
    <w:rsid w:val="009F79CA"/>
    <w:rsid w:val="00A65EC2"/>
    <w:rsid w:val="00A717C7"/>
    <w:rsid w:val="00A82E8B"/>
    <w:rsid w:val="00AA7D8B"/>
    <w:rsid w:val="00AB35E8"/>
    <w:rsid w:val="00AC5779"/>
    <w:rsid w:val="00B23ECF"/>
    <w:rsid w:val="00B4278E"/>
    <w:rsid w:val="00BC523A"/>
    <w:rsid w:val="00C67C6E"/>
    <w:rsid w:val="00C869BB"/>
    <w:rsid w:val="00C94331"/>
    <w:rsid w:val="00CB21F9"/>
    <w:rsid w:val="00CC064A"/>
    <w:rsid w:val="00CC064E"/>
    <w:rsid w:val="00CE35BC"/>
    <w:rsid w:val="00D1131A"/>
    <w:rsid w:val="00D21A39"/>
    <w:rsid w:val="00D35198"/>
    <w:rsid w:val="00D558FB"/>
    <w:rsid w:val="00DB0762"/>
    <w:rsid w:val="00DD2547"/>
    <w:rsid w:val="00DD7302"/>
    <w:rsid w:val="00E72764"/>
    <w:rsid w:val="00E93E54"/>
    <w:rsid w:val="00EB5646"/>
    <w:rsid w:val="00EC1501"/>
    <w:rsid w:val="00EC57D5"/>
    <w:rsid w:val="00F12F49"/>
    <w:rsid w:val="00F17AB2"/>
    <w:rsid w:val="00F43358"/>
    <w:rsid w:val="00F45023"/>
    <w:rsid w:val="00F4572B"/>
    <w:rsid w:val="00F645CD"/>
    <w:rsid w:val="00FB6F02"/>
    <w:rsid w:val="00FB7FB8"/>
    <w:rsid w:val="00FE44ED"/>
    <w:rsid w:val="09F512C5"/>
    <w:rsid w:val="4DBD416D"/>
    <w:rsid w:val="4FA45D4A"/>
    <w:rsid w:val="5E622237"/>
    <w:rsid w:val="7C2C7A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name="Light Shading"/>
    <w:lsdException w:uiPriority="99" w:name="Light List"/>
    <w:lsdException w:uiPriority="99" w:name="Light Grid"/>
    <w:lsdException w:uiPriority="99" w:name="Medium Shading 1"/>
    <w:lsdException w:uiPriority="99" w:name="Medium Shading 2"/>
    <w:lsdException w:uiPriority="99" w:name="Medium List 1"/>
    <w:lsdException w:uiPriority="99" w:name="Medium List 2"/>
    <w:lsdException w:uiPriority="99" w:name="Medium Grid 1"/>
    <w:lsdException w:qFormat="1" w:unhideWhenUsed="0" w:uiPriority="99" w:semiHidden="0" w:name="Medium Grid 2"/>
    <w:lsdException w:unhideWhenUsed="0" w:uiPriority="60" w:semiHidden="0" w:name="Medium Grid 3"/>
    <w:lsdException w:unhideWhenUsed="0" w:uiPriority="61" w:semiHidden="0" w:name="Dark List"/>
    <w:lsdException w:unhideWhenUsed="0" w:uiPriority="62" w:semiHidden="0" w:name="Colorful Shading"/>
    <w:lsdException w:unhideWhenUsed="0" w:uiPriority="63" w:semiHidden="0" w:name="Colorful List"/>
    <w:lsdException w:unhideWhenUsed="0" w:uiPriority="64" w:semiHidden="0" w:name="Colorful Grid"/>
    <w:lsdException w:unhideWhenUsed="0" w:uiPriority="65" w:semiHidden="0" w:name="Light Shading Accent 1"/>
    <w:lsdException w:unhideWhenUsed="0" w:uiPriority="66" w:semiHidden="0" w:name="Light List Accent 1"/>
    <w:lsdException w:unhideWhenUsed="0" w:uiPriority="67" w:semiHidden="0" w:name="Light Grid Accent 1"/>
    <w:lsdException w:unhideWhenUsed="0" w:uiPriority="68" w:semiHidden="0" w:name="Medium Shading 1 Accent 1"/>
    <w:lsdException w:unhideWhenUsed="0" w:uiPriority="69" w:semiHidden="0" w:name="Medium Shading 2 Accent 1"/>
    <w:lsdException w:unhideWhenUsed="0" w:uiPriority="70" w:semiHidden="0" w:name="Medium List 1 Accent 1"/>
    <w:lsdException w:unhideWhenUsed="0" w:uiPriority="61" w:semiHidden="0" w:name="Medium List 2 Accent 1"/>
    <w:lsdException w:unhideWhenUsed="0" w:uiPriority="62" w:semiHidden="0" w:name="Medium Grid 1 Accent 1"/>
    <w:lsdException w:unhideWhenUsed="0" w:uiPriority="63" w:semiHidden="0" w:name="Medium Grid 2 Accent 1"/>
    <w:lsdException w:unhideWhenUsed="0" w:uiPriority="64" w:semiHidden="0" w:name="Medium Grid 3 Accent 1"/>
    <w:lsdException w:unhideWhenUsed="0" w:uiPriority="65" w:semiHidden="0" w:name="Dark List Accent 1"/>
    <w:lsdException w:uiPriority="99" w:name="Colorful Shading Accent 1"/>
    <w:lsdException w:qFormat="1" w:unhideWhenUsed="0" w:uiPriority="99" w:semiHidden="0" w:name="Colorful List Accent 1"/>
    <w:lsdException w:qFormat="1" w:unhideWhenUsed="0" w:uiPriority="99" w:semiHidden="0" w:name="Colorful Grid Accent 1"/>
    <w:lsdException w:qFormat="1" w:unhideWhenUsed="0" w:uiPriority="99" w:semiHidden="0" w:name="Light Shading Accent 2"/>
    <w:lsdException w:unhideWhenUsed="0" w:uiPriority="66" w:semiHidden="0" w:name="Light List Accent 2"/>
    <w:lsdException w:unhideWhenUsed="0" w:uiPriority="67" w:semiHidden="0" w:name="Light Grid Accent 2"/>
    <w:lsdException w:unhideWhenUsed="0" w:uiPriority="68" w:semiHidden="0" w:name="Medium Shading 1 Accent 2"/>
    <w:lsdException w:unhideWhenUsed="0" w:uiPriority="69" w:semiHidden="0" w:name="Medium Shading 2 Accent 2"/>
    <w:lsdException w:unhideWhenUsed="0" w:uiPriority="70" w:semiHidden="0" w:name="Medium List 1 Accent 2"/>
    <w:lsdException w:unhideWhenUsed="0" w:uiPriority="71" w:semiHidden="0" w:name="Medium List 2 Accent 2"/>
    <w:lsdException w:unhideWhenUsed="0" w:uiPriority="72" w:semiHidden="0" w:name="Medium Grid 1 Accent 2"/>
    <w:lsdException w:unhideWhenUsed="0" w:uiPriority="73" w:semiHidden="0" w:name="Medium Grid 2 Accent 2"/>
    <w:lsdException w:unhideWhenUsed="0" w:uiPriority="60" w:semiHidden="0" w:name="Medium Grid 3 Accent 2"/>
    <w:lsdException w:unhideWhenUsed="0" w:uiPriority="61" w:semiHidden="0" w:name="Dark List Accent 2"/>
    <w:lsdException w:unhideWhenUsed="0" w:uiPriority="62" w:semiHidden="0" w:name="Colorful Shading Accent 2"/>
    <w:lsdException w:unhideWhenUsed="0" w:uiPriority="63" w:semiHidden="0" w:name="Colorful List Accent 2"/>
    <w:lsdException w:unhideWhenUsed="0" w:uiPriority="64" w:semiHidden="0" w:name="Colorful Grid Accent 2"/>
    <w:lsdException w:unhideWhenUsed="0" w:uiPriority="65" w:semiHidden="0" w:name="Light Shading Accent 3"/>
    <w:lsdException w:unhideWhenUsed="0" w:uiPriority="66" w:semiHidden="0" w:name="Light List Accent 3"/>
    <w:lsdException w:unhideWhenUsed="0" w:uiPriority="67" w:semiHidden="0" w:name="Light Grid Accent 3"/>
    <w:lsdException w:unhideWhenUsed="0" w:uiPriority="68" w:semiHidden="0" w:name="Medium Shading 1 Accent 3"/>
    <w:lsdException w:unhideWhenUsed="0" w:uiPriority="69" w:semiHidden="0" w:name="Medium Shading 2 Accent 3"/>
    <w:lsdException w:unhideWhenUsed="0" w:uiPriority="70" w:semiHidden="0" w:name="Medium List 1 Accent 3"/>
    <w:lsdException w:unhideWhenUsed="0" w:uiPriority="71" w:semiHidden="0" w:name="Medium List 2 Accent 3"/>
    <w:lsdException w:unhideWhenUsed="0" w:uiPriority="72" w:semiHidden="0" w:name="Medium Grid 1 Accent 3"/>
    <w:lsdException w:unhideWhenUsed="0" w:uiPriority="73" w:semiHidden="0" w:name="Medium Grid 2 Accent 3"/>
    <w:lsdException w:unhideWhenUsed="0" w:uiPriority="60" w:semiHidden="0" w:name="Medium Grid 3 Accent 3"/>
    <w:lsdException w:unhideWhenUsed="0" w:uiPriority="61" w:semiHidden="0" w:name="Dark List Accent 3"/>
    <w:lsdException w:unhideWhenUsed="0" w:uiPriority="62" w:semiHidden="0" w:name="Colorful Shading Accent 3"/>
    <w:lsdException w:unhideWhenUsed="0" w:uiPriority="63" w:semiHidden="0" w:name="Colorful List Accent 3"/>
    <w:lsdException w:unhideWhenUsed="0" w:uiPriority="64" w:semiHidden="0" w:name="Colorful Grid Accent 3"/>
    <w:lsdException w:unhideWhenUsed="0" w:uiPriority="65" w:semiHidden="0" w:name="Light Shading Accent 4"/>
    <w:lsdException w:unhideWhenUsed="0" w:uiPriority="66" w:semiHidden="0" w:name="Light List Accent 4"/>
    <w:lsdException w:unhideWhenUsed="0" w:uiPriority="67" w:semiHidden="0" w:name="Light Grid Accent 4"/>
    <w:lsdException w:unhideWhenUsed="0" w:uiPriority="68" w:semiHidden="0" w:name="Medium Shading 1 Accent 4"/>
    <w:lsdException w:unhideWhenUsed="0" w:uiPriority="69" w:semiHidden="0" w:name="Medium Shading 2 Accent 4"/>
    <w:lsdException w:unhideWhenUsed="0" w:uiPriority="70" w:semiHidden="0" w:name="Medium List 1 Accent 4"/>
    <w:lsdException w:unhideWhenUsed="0" w:uiPriority="71" w:semiHidden="0" w:name="Medium List 2 Accent 4"/>
    <w:lsdException w:unhideWhenUsed="0" w:uiPriority="72" w:semiHidden="0" w:name="Medium Grid 1 Accent 4"/>
    <w:lsdException w:unhideWhenUsed="0" w:uiPriority="73" w:semiHidden="0" w:name="Medium Grid 2 Accent 4"/>
    <w:lsdException w:unhideWhenUsed="0" w:uiPriority="60" w:semiHidden="0" w:name="Medium Grid 3 Accent 4"/>
    <w:lsdException w:unhideWhenUsed="0" w:uiPriority="61" w:semiHidden="0" w:name="Dark List Accent 4"/>
    <w:lsdException w:unhideWhenUsed="0" w:uiPriority="62" w:semiHidden="0" w:name="Colorful Shading Accent 4"/>
    <w:lsdException w:unhideWhenUsed="0" w:uiPriority="63" w:semiHidden="0" w:name="Colorful List Accent 4"/>
    <w:lsdException w:unhideWhenUsed="0" w:uiPriority="64" w:semiHidden="0" w:name="Colorful Grid Accent 4"/>
    <w:lsdException w:unhideWhenUsed="0" w:uiPriority="65" w:semiHidden="0" w:name="Light Shading Accent 5"/>
    <w:lsdException w:unhideWhenUsed="0" w:uiPriority="66" w:semiHidden="0" w:name="Light List Accent 5"/>
    <w:lsdException w:unhideWhenUsed="0" w:uiPriority="67" w:semiHidden="0" w:name="Light Grid Accent 5"/>
    <w:lsdException w:unhideWhenUsed="0" w:uiPriority="68" w:semiHidden="0" w:name="Medium Shading 1 Accent 5"/>
    <w:lsdException w:unhideWhenUsed="0" w:uiPriority="69" w:semiHidden="0" w:name="Medium Shading 2 Accent 5"/>
    <w:lsdException w:unhideWhenUsed="0" w:uiPriority="70" w:semiHidden="0" w:name="Medium List 1 Accent 5"/>
    <w:lsdException w:unhideWhenUsed="0" w:uiPriority="71" w:semiHidden="0" w:name="Medium List 2 Accent 5"/>
    <w:lsdException w:unhideWhenUsed="0" w:uiPriority="72" w:semiHidden="0" w:name="Medium Grid 1 Accent 5"/>
    <w:lsdException w:unhideWhenUsed="0" w:uiPriority="73" w:semiHidden="0" w:name="Medium Grid 2 Accent 5"/>
    <w:lsdException w:unhideWhenUsed="0" w:uiPriority="60" w:semiHidden="0" w:name="Medium Grid 3 Accent 5"/>
    <w:lsdException w:unhideWhenUsed="0" w:uiPriority="61" w:semiHidden="0" w:name="Dark List Accent 5"/>
    <w:lsdException w:unhideWhenUsed="0" w:uiPriority="62" w:semiHidden="0" w:name="Colorful Shading Accent 5"/>
    <w:lsdException w:unhideWhenUsed="0" w:uiPriority="63" w:semiHidden="0" w:name="Colorful List Accent 5"/>
    <w:lsdException w:unhideWhenUsed="0" w:uiPriority="64" w:semiHidden="0" w:name="Colorful Grid Accent 5"/>
    <w:lsdException w:unhideWhenUsed="0" w:uiPriority="65" w:semiHidden="0" w:name="Light Shading Accent 6"/>
    <w:lsdException w:unhideWhenUsed="0" w:uiPriority="66" w:semiHidden="0" w:name="Light List Accent 6"/>
    <w:lsdException w:unhideWhenUsed="0" w:uiPriority="67" w:semiHidden="0" w:name="Light Grid Accent 6"/>
    <w:lsdException w:unhideWhenUsed="0" w:uiPriority="68" w:semiHidden="0" w:name="Medium Shading 1 Accent 6"/>
    <w:lsdException w:unhideWhenUsed="0" w:uiPriority="69" w:semiHidden="0" w:name="Medium Shading 2 Accent 6"/>
    <w:lsdException w:unhideWhenUsed="0" w:uiPriority="70" w:semiHidden="0" w:name="Medium List 1 Accent 6"/>
    <w:lsdException w:unhideWhenUsed="0" w:uiPriority="71" w:semiHidden="0" w:name="Medium List 2 Accent 6"/>
    <w:lsdException w:unhideWhenUsed="0" w:uiPriority="72" w:semiHidden="0" w:name="Medium Grid 1 Accent 6"/>
    <w:lsdException w:unhideWhenUsed="0" w:uiPriority="73" w:semiHidden="0" w:name="Medium Grid 2 Accent 6"/>
    <w:lsdException w:unhideWhenUsed="0" w:uiPriority="60" w:semiHidden="0" w:name="Medium Grid 3 Accent 6"/>
    <w:lsdException w:unhideWhenUsed="0" w:uiPriority="61" w:semiHidden="0" w:name="Dark List Accent 6"/>
    <w:lsdException w:unhideWhenUsed="0" w:uiPriority="62" w:semiHidden="0" w:name="Colorful Shading Accent 6"/>
    <w:lsdException w:unhideWhenUsed="0" w:uiPriority="63" w:semiHidden="0" w:name="Colorful List Accent 6"/>
    <w:lsdException w:unhideWhenUsed="0" w:uiPriority="64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before="480"/>
      <w:ind w:firstLine="482"/>
    </w:pPr>
    <w:rPr>
      <w:rFonts w:eastAsia="仿宋_GB2312"/>
      <w:sz w:val="28"/>
    </w:rPr>
  </w:style>
  <w:style w:type="paragraph" w:styleId="3">
    <w:name w:val="Body Text Indent 2"/>
    <w:basedOn w:val="1"/>
    <w:uiPriority w:val="0"/>
    <w:pPr>
      <w:ind w:firstLine="480"/>
    </w:pPr>
    <w:rPr>
      <w:rFonts w:eastAsia="仿宋_GB2312"/>
      <w:sz w:val="2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222</Words>
  <Characters>235</Characters>
  <Lines>3</Lines>
  <Paragraphs>1</Paragraphs>
  <TotalTime>3</TotalTime>
  <ScaleCrop>false</ScaleCrop>
  <LinksUpToDate>false</LinksUpToDate>
  <CharactersWithSpaces>362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2013-01-27T09:18:00Z</dcterms:created>
  <dc:creator>User</dc:creator>
  <cp:lastModifiedBy>胡玮</cp:lastModifiedBy>
  <cp:lastPrinted>2019-12-02T02:36:00Z</cp:lastPrinted>
  <dcterms:modified xsi:type="dcterms:W3CDTF">2022-12-23T13:11:51Z</dcterms:modified>
  <dc:title>山西农业大学考试考场记录单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842372C0A18842A79DAB38762E5A2D93</vt:lpwstr>
  </property>
</Properties>
</file>